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6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ПРЕЗИДЕНТ РОССИЙСКОЙ ФЕДЕРАЦИИ</w:t>
      </w:r>
    </w:p>
    <w:p w:rsidR="00000000" w:rsidRDefault="0046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147</w:t>
      </w:r>
    </w:p>
    <w:p w:rsidR="00000000" w:rsidRDefault="0046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НАЦИОНАЛЬНОМ ПЛАНЕ ПРОТИВОДЕЙСТВИЯ КОРРУПЦИИ НА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Национальный план противодействия коррупции на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стратегией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460,</w:t>
      </w:r>
      <w:r>
        <w:rPr>
          <w:rFonts w:ascii="Times New Roman" w:hAnsi="Times New Roman" w:cs="Times New Roman"/>
          <w:sz w:val="24"/>
          <w:szCs w:val="24"/>
        </w:rPr>
        <w:t xml:space="preserve"> и Национальным планом противодействия кор</w:t>
      </w:r>
      <w:r>
        <w:rPr>
          <w:rFonts w:ascii="Times New Roman" w:hAnsi="Times New Roman" w:cs="Times New Roman"/>
          <w:sz w:val="24"/>
          <w:szCs w:val="24"/>
        </w:rPr>
        <w:t xml:space="preserve">рупции на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Указом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внесение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планы по противодействию коррупции федеральных государственных органов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достижение конкретных результатов в работе по предупреждени</w:t>
      </w:r>
      <w:r>
        <w:rPr>
          <w:rFonts w:ascii="Times New Roman" w:hAnsi="Times New Roman" w:cs="Times New Roman"/>
          <w:sz w:val="24"/>
          <w:szCs w:val="24"/>
        </w:rPr>
        <w:t>ю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последствий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контроль за выполнением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этими планами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руководителей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которых осуществляет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президиум Совета при Президенте Российской Федерации по противодействию коррупции доклад о результатах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которых осуществляет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уполномоченный Правительством Российской Федерации 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государственный орган доклад о результатах исполнения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 для подготовки проекта сводного доклада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Правительству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президиум Совета при Президенте Российской Федерации по проти</w:t>
      </w:r>
      <w:r>
        <w:rPr>
          <w:rFonts w:ascii="Times New Roman" w:hAnsi="Times New Roman" w:cs="Times New Roman"/>
          <w:sz w:val="24"/>
          <w:szCs w:val="24"/>
        </w:rPr>
        <w:t>водействию коррупции сводный доклад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Верховному Суду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судебной практики по делам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разрешением споров о применении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обзор судебной </w:t>
      </w:r>
      <w:r>
        <w:rPr>
          <w:rFonts w:ascii="Times New Roman" w:hAnsi="Times New Roman" w:cs="Times New Roman"/>
          <w:sz w:val="24"/>
          <w:szCs w:val="24"/>
        </w:rPr>
        <w:t>практики по делам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привлечением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19.29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</w:t>
      </w:r>
      <w:r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судебной практики по делам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разрешением споров об обращении в доход государства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отсутствуют доказательства приобретения на законные 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оп</w:t>
      </w:r>
      <w:r>
        <w:rPr>
          <w:rFonts w:ascii="Times New Roman" w:hAnsi="Times New Roman" w:cs="Times New Roman"/>
          <w:sz w:val="24"/>
          <w:szCs w:val="24"/>
        </w:rPr>
        <w:t>убликование в установленном порядке обзоров судебной практики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Судебным департаментом при Верховном Суде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доработать с учетом правоприменительной практики Методические рекомен</w:t>
      </w:r>
      <w:r>
        <w:rPr>
          <w:rFonts w:ascii="Times New Roman" w:hAnsi="Times New Roman" w:cs="Times New Roman"/>
          <w:sz w:val="24"/>
          <w:szCs w:val="24"/>
        </w:rPr>
        <w:t>дации по заполнению судьями и работниками аппаратов судов справок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справок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использование начиная с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специального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Справки БК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размещенного на официальном сайте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заполнении судьями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должность с</w:t>
      </w:r>
      <w:r>
        <w:rPr>
          <w:rFonts w:ascii="Times New Roman" w:hAnsi="Times New Roman" w:cs="Times New Roman"/>
          <w:sz w:val="24"/>
          <w:szCs w:val="24"/>
        </w:rPr>
        <w:t>удьи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справок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справок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</w:t>
      </w:r>
      <w:r>
        <w:rPr>
          <w:rFonts w:ascii="Times New Roman" w:hAnsi="Times New Roman" w:cs="Times New Roman"/>
          <w:sz w:val="24"/>
          <w:szCs w:val="24"/>
        </w:rPr>
        <w:t xml:space="preserve">татах исполнения подпункта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</w:t>
      </w:r>
      <w:r>
        <w:rPr>
          <w:rFonts w:ascii="Times New Roman" w:hAnsi="Times New Roman" w:cs="Times New Roman"/>
          <w:sz w:val="24"/>
          <w:szCs w:val="24"/>
        </w:rPr>
        <w:t xml:space="preserve">аля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должность судьи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прот</w:t>
      </w:r>
      <w:r>
        <w:rPr>
          <w:rFonts w:ascii="Times New Roman" w:hAnsi="Times New Roman" w:cs="Times New Roman"/>
          <w:sz w:val="24"/>
          <w:szCs w:val="24"/>
        </w:rPr>
        <w:t>иводействии коррупции и при необходимости подготовить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совершенствование порядка проведения таких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Счетной палате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отражать в информации о результатах проведения контрольных и экспертно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мероприятий и в ежегодном отчете о своей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представляются палатам Федерального Собрания Российской Федерации в соответствии с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г.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Счетной палате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осуществления в пределах установленной компетенции мер по противодействию корруп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высшим должностным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руководителям высших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руководителям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Национальной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стратегией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460,</w:t>
      </w:r>
      <w:r>
        <w:rPr>
          <w:rFonts w:ascii="Times New Roman" w:hAnsi="Times New Roman" w:cs="Times New Roman"/>
          <w:sz w:val="24"/>
          <w:szCs w:val="24"/>
        </w:rPr>
        <w:t xml:space="preserve"> и Национальным планом противодействия коррупции на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</w:t>
      </w:r>
      <w:r>
        <w:rPr>
          <w:rFonts w:ascii="Times New Roman" w:hAnsi="Times New Roman" w:cs="Times New Roman"/>
          <w:sz w:val="24"/>
          <w:szCs w:val="24"/>
        </w:rPr>
        <w:t>оящим Указом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внесение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региональные антикоррупционные программы и антикоррупционные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планы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органов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такие планы имеются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достижение конкретных результатов в работе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последствий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контроль за выполнением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этими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руководителям высших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представить в аппараты полномочных представителей Президента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федеральных округах доклады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исполнения пункта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внесения изменений в региональные антикоррупционные программы и антикоррупционные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планы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исполнения пункта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выполнения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названными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пунктов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>
        <w:rPr>
          <w:rFonts w:ascii="Times New Roman" w:hAnsi="Times New Roman" w:cs="Times New Roman"/>
          <w:sz w:val="24"/>
          <w:szCs w:val="24"/>
        </w:rPr>
        <w:t>настоящим Указом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Полномочным представителям Президента Российской Федерации в федеральных округах обобщить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содержащуюся в докладах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в президиум Совета при Пр</w:t>
      </w:r>
      <w:r>
        <w:rPr>
          <w:rFonts w:ascii="Times New Roman" w:hAnsi="Times New Roman" w:cs="Times New Roman"/>
          <w:sz w:val="24"/>
          <w:szCs w:val="24"/>
        </w:rPr>
        <w:t>езиденте Российской Федерации по противодействию коррупции сводные доклады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региональные антикоррупционные программы и антикоррупционные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планы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выполнении мероприя</w:t>
      </w:r>
      <w:r>
        <w:rPr>
          <w:rFonts w:ascii="Times New Roman" w:hAnsi="Times New Roman" w:cs="Times New Roman"/>
          <w:sz w:val="24"/>
          <w:szCs w:val="24"/>
        </w:rPr>
        <w:t>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названными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пунктов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настоящим Указом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финансовое обеспечение расходных обя</w:t>
      </w:r>
      <w:r>
        <w:rPr>
          <w:rFonts w:ascii="Times New Roman" w:hAnsi="Times New Roman" w:cs="Times New Roman"/>
          <w:sz w:val="24"/>
          <w:szCs w:val="24"/>
        </w:rPr>
        <w:t>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реализацией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пределах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государственным органам в федеральном бюджете на руководство и управление в сфере установленных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</w:t>
      </w:r>
      <w:r>
        <w:rPr>
          <w:rFonts w:ascii="Times New Roman" w:hAnsi="Times New Roman" w:cs="Times New Roman"/>
          <w:i/>
          <w:iCs/>
          <w:sz w:val="24"/>
          <w:szCs w:val="24"/>
        </w:rPr>
        <w:t>й Федерации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ПУТИН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000000" w:rsidRDefault="0046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Указом Президента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147</w:t>
      </w:r>
    </w:p>
    <w:p w:rsidR="00000000" w:rsidRDefault="00467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НАЦИОНАЛЬНЫЙ ПЛАН ПРОТИВОДЕЙСТВИЯ КОРРУПЦИИ НА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настоящего Национального плана направлены </w:t>
      </w:r>
      <w:r>
        <w:rPr>
          <w:rFonts w:ascii="Times New Roman" w:hAnsi="Times New Roman" w:cs="Times New Roman"/>
          <w:sz w:val="24"/>
          <w:szCs w:val="24"/>
        </w:rPr>
        <w:t>на решение следующих основных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правовых основ и организационных механизмов предотвращения и выявления конфликта интересов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установлена обязанность принимать меры по предотвращению и у</w:t>
      </w:r>
      <w:r>
        <w:rPr>
          <w:rFonts w:ascii="Times New Roman" w:hAnsi="Times New Roman" w:cs="Times New Roman"/>
          <w:sz w:val="24"/>
          <w:szCs w:val="24"/>
        </w:rPr>
        <w:t>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контроля за расходами и обращения в доход государства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не представлено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его приобретение на законные 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г.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противо</w:t>
      </w:r>
      <w:r>
        <w:rPr>
          <w:rFonts w:ascii="Times New Roman" w:hAnsi="Times New Roman" w:cs="Times New Roman"/>
          <w:sz w:val="24"/>
          <w:szCs w:val="24"/>
        </w:rPr>
        <w:t>действия коррупции в федеральных органах исполнительной власти и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активизация деятельности подразделений федеральных государственных органов и органов субъектов Российской Федерации по профилактике кор</w:t>
      </w:r>
      <w:r>
        <w:rPr>
          <w:rFonts w:ascii="Times New Roman" w:hAnsi="Times New Roman" w:cs="Times New Roman"/>
          <w:sz w:val="24"/>
          <w:szCs w:val="24"/>
        </w:rPr>
        <w:t>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комиссий по координации работы по противодействию коррупции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влияния этических и нравственных норм на соблюдение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</w:t>
      </w:r>
      <w:r>
        <w:rPr>
          <w:rFonts w:ascii="Times New Roman" w:hAnsi="Times New Roman" w:cs="Times New Roman"/>
          <w:sz w:val="24"/>
          <w:szCs w:val="24"/>
        </w:rPr>
        <w:t>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использования механизмов международного сотрудничества для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 и возвращения из иностранных юрисдикцией акти</w:t>
      </w:r>
      <w:r>
        <w:rPr>
          <w:rFonts w:ascii="Times New Roman" w:hAnsi="Times New Roman" w:cs="Times New Roman"/>
          <w:sz w:val="24"/>
          <w:szCs w:val="24"/>
        </w:rPr>
        <w:t>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результате совершения преступлений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пропагандистских и просветительских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создание в обществе атмосферы нетерпимости к коррупционным проявлениям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>вительству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мониторинг реализации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принимать меры по предотвращению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принять необходимые меры по совершенствованию механизмов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коллегиями федеральных органов испол</w:t>
      </w:r>
      <w:r>
        <w:rPr>
          <w:rFonts w:ascii="Times New Roman" w:hAnsi="Times New Roman" w:cs="Times New Roman"/>
          <w:sz w:val="24"/>
          <w:szCs w:val="24"/>
        </w:rPr>
        <w:t>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совещательными органами при руководителях федеральных органов исполнительной власти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предотвращения или урегулирования конфликта интересов государственными служащими и работниками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</w:t>
      </w:r>
      <w:r>
        <w:rPr>
          <w:rFonts w:ascii="Times New Roman" w:hAnsi="Times New Roman" w:cs="Times New Roman"/>
          <w:sz w:val="24"/>
          <w:szCs w:val="24"/>
        </w:rPr>
        <w:t>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функционирование и развитие специализированного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методического ресурса по вопросам реализации требований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Президен</w:t>
      </w:r>
      <w:r>
        <w:rPr>
          <w:rFonts w:ascii="Times New Roman" w:hAnsi="Times New Roman" w:cs="Times New Roman"/>
          <w:sz w:val="24"/>
          <w:szCs w:val="24"/>
        </w:rPr>
        <w:t>та Российской Федерации и Правительства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Российской Федерации в программной деятельности Управления ООН по наркотикам и преступности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проведени</w:t>
      </w:r>
      <w:r>
        <w:rPr>
          <w:rFonts w:ascii="Times New Roman" w:hAnsi="Times New Roman" w:cs="Times New Roman"/>
          <w:sz w:val="24"/>
          <w:szCs w:val="24"/>
        </w:rPr>
        <w:t>е повышения квалификации федеральных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двух уровней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базовый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впервые и повышенный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прошедших обучение </w:t>
      </w:r>
      <w:r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с Администрацией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 в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продолжить с учетом требований информационной безопасности и зак</w:t>
      </w:r>
      <w:r>
        <w:rPr>
          <w:rFonts w:ascii="Times New Roman" w:hAnsi="Times New Roman" w:cs="Times New Roman"/>
          <w:sz w:val="24"/>
          <w:szCs w:val="24"/>
        </w:rPr>
        <w:t>онодательства Российской Федерации о защите государственной тайны работу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226,</w:t>
      </w:r>
      <w:r>
        <w:rPr>
          <w:rFonts w:ascii="Times New Roman" w:hAnsi="Times New Roman" w:cs="Times New Roman"/>
          <w:sz w:val="24"/>
          <w:szCs w:val="24"/>
        </w:rPr>
        <w:t xml:space="preserve"> в целях заполнения и формирования в электронной форме справок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обработки справок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анализа указанных в них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межведомственного информацион</w:t>
      </w:r>
      <w:r>
        <w:rPr>
          <w:rFonts w:ascii="Times New Roman" w:hAnsi="Times New Roman" w:cs="Times New Roman"/>
          <w:sz w:val="24"/>
          <w:szCs w:val="24"/>
        </w:rPr>
        <w:t>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взаимодейс</w:t>
      </w:r>
      <w:r>
        <w:rPr>
          <w:rFonts w:ascii="Times New Roman" w:hAnsi="Times New Roman" w:cs="Times New Roman"/>
          <w:sz w:val="24"/>
          <w:szCs w:val="24"/>
        </w:rPr>
        <w:t>твие государственной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информационной системой в области противодействия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эксплуатируемой в Администрации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</w:t>
      </w:r>
      <w:r>
        <w:rPr>
          <w:rFonts w:ascii="Times New Roman" w:hAnsi="Times New Roman" w:cs="Times New Roman"/>
          <w:sz w:val="24"/>
          <w:szCs w:val="24"/>
        </w:rPr>
        <w:t xml:space="preserve">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с участием экспертного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научного сообщества и институтов гражданского общества предложений о совершенствовании этических основ государственной и муниципальной службы в ча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соблюдения государственными и муниципальными служащими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обеспечении повседневного контроля за соблюдением этических норм и правил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sz w:val="24"/>
          <w:szCs w:val="24"/>
        </w:rPr>
        <w:t>анализа исполнения установленных законодательством Российской Федерации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получения подарков отдельными категориями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эффективную деятельность рабочей группы по вопр</w:t>
      </w:r>
      <w:r>
        <w:rPr>
          <w:rFonts w:ascii="Times New Roman" w:hAnsi="Times New Roman" w:cs="Times New Roman"/>
          <w:sz w:val="24"/>
          <w:szCs w:val="24"/>
        </w:rPr>
        <w:t>осам совместного участия в противодействии коррупции представителей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сообщества и органов государственной власти при президиуме Совета при Президенте Российской Федерации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уделяя особое внимание вопросам реализации Антико</w:t>
      </w:r>
      <w:r>
        <w:rPr>
          <w:rFonts w:ascii="Times New Roman" w:hAnsi="Times New Roman" w:cs="Times New Roman"/>
          <w:sz w:val="24"/>
          <w:szCs w:val="24"/>
        </w:rPr>
        <w:t>ррупционной хартии российского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методических рекомендаций по проведению анализа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совместно с Генеральной прокуратурой Российской Федерации подготовку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порядок 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замещавшими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ими после увольнения с государственной или муниципальной службы трудовых 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по рассмотрению типо</w:t>
      </w:r>
      <w:r>
        <w:rPr>
          <w:rFonts w:ascii="Times New Roman" w:hAnsi="Times New Roman" w:cs="Times New Roman"/>
          <w:sz w:val="24"/>
          <w:szCs w:val="24"/>
        </w:rPr>
        <w:t>вых ситуаций предотвращения и урегулирования конфликта интересов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установлена обязанность принимать меры по предотвращению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по вопросам привлече</w:t>
      </w:r>
      <w:r>
        <w:rPr>
          <w:rFonts w:ascii="Times New Roman" w:hAnsi="Times New Roman" w:cs="Times New Roman"/>
          <w:sz w:val="24"/>
          <w:szCs w:val="24"/>
        </w:rPr>
        <w:t xml:space="preserve">ния к юридической ответственности за непринятие мер по предотвращению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расширения мер по предотвращению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</w:t>
      </w:r>
      <w:r>
        <w:rPr>
          <w:rFonts w:ascii="Times New Roman" w:hAnsi="Times New Roman" w:cs="Times New Roman"/>
          <w:sz w:val="24"/>
          <w:szCs w:val="24"/>
        </w:rPr>
        <w:t>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на базе федерального государственного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исследовательского учреждения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Институт законодательства и сравнительного правоведения при Правительстве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 участием Генеральной прокуратуры Российской Федерации </w:t>
      </w:r>
      <w:r>
        <w:rPr>
          <w:rFonts w:ascii="Times New Roman" w:hAnsi="Times New Roman" w:cs="Times New Roman"/>
          <w:sz w:val="24"/>
          <w:szCs w:val="24"/>
        </w:rPr>
        <w:t>научных междисциплинарных исследований законодательства Российской Федерации о противодействии коррупции и практики его применения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 коррупции и форм ее проявления в современном российском обществе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форм и способов урегулирования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за расходами и обращения в доход государства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не представлено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его приобретение на законные доходы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подразделений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и органов субъектов Российской Федерации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комиссий по координации работы по противодействию коррупции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этических и нравственных норм на соблюдение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способов реализации таких норм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эффективности противодействия коррупции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снижения уровня бытовой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совместно с Общероссийской общественной организацией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</w:t>
      </w:r>
      <w:r>
        <w:rPr>
          <w:rFonts w:ascii="Times New Roman" w:hAnsi="Times New Roman" w:cs="Times New Roman"/>
          <w:sz w:val="24"/>
          <w:szCs w:val="24"/>
        </w:rPr>
        <w:t>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принятие организациями в соответствии со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 и их реализацию этими организа</w:t>
      </w:r>
      <w:r>
        <w:rPr>
          <w:rFonts w:ascii="Times New Roman" w:hAnsi="Times New Roman" w:cs="Times New Roman"/>
          <w:sz w:val="24"/>
          <w:szCs w:val="24"/>
        </w:rPr>
        <w:t>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консультативно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методическое сопровождение этой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Доклад о ходе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Генеральной прокуратурой Российской Федерации рассмотреть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распространении на отдель</w:t>
      </w:r>
      <w:r>
        <w:rPr>
          <w:rFonts w:ascii="Times New Roman" w:hAnsi="Times New Roman" w:cs="Times New Roman"/>
          <w:sz w:val="24"/>
          <w:szCs w:val="24"/>
        </w:rPr>
        <w:t>ные категории работников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органами государственной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некоторых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</w:t>
      </w: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унификации антикоррупционных стандартов для работников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введении отдельных антикоррупционных стандартов для работников дочерних хозяйственных обществ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распространении на работников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закупки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г.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</w:rPr>
        <w:lastRenderedPageBreak/>
        <w:t>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совершенствовании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особенности получения подарков отдельными категориями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</w:t>
      </w:r>
      <w:r>
        <w:rPr>
          <w:rFonts w:ascii="Times New Roman" w:hAnsi="Times New Roman" w:cs="Times New Roman"/>
          <w:sz w:val="24"/>
          <w:szCs w:val="24"/>
        </w:rPr>
        <w:t xml:space="preserve">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внести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совершенствовании мер дисциплинарной ответственности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в порядке назначения государственные должности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Генеральной прокуратурой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критерии присвоения организациям статуса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</w:t>
      </w:r>
      <w:r>
        <w:rPr>
          <w:rFonts w:ascii="Times New Roman" w:hAnsi="Times New Roman" w:cs="Times New Roman"/>
          <w:sz w:val="24"/>
          <w:szCs w:val="24"/>
        </w:rPr>
        <w:t>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правовом регулировании порядка приобретения о</w:t>
      </w:r>
      <w:r>
        <w:rPr>
          <w:rFonts w:ascii="Times New Roman" w:hAnsi="Times New Roman" w:cs="Times New Roman"/>
          <w:sz w:val="24"/>
          <w:szCs w:val="24"/>
        </w:rPr>
        <w:t>рганизациями статуса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предложения о с</w:t>
      </w:r>
      <w:r>
        <w:rPr>
          <w:rFonts w:ascii="Times New Roman" w:hAnsi="Times New Roman" w:cs="Times New Roman"/>
          <w:sz w:val="24"/>
          <w:szCs w:val="24"/>
        </w:rPr>
        <w:t>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недопущения возникновения конфликта интересов при закупке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в соответствии с федеральными законами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г.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г.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Администрации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седателю президиума Совета при Президенте Российской Федерации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рассмотрение на заседаниях президиума Совета при Президенте Российской Федерации по противодействию коррупции вопросов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предотвращению и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внутреннего финансового аудита в федеральных </w:t>
      </w:r>
      <w:r>
        <w:rPr>
          <w:rFonts w:ascii="Times New Roman" w:hAnsi="Times New Roman" w:cs="Times New Roman"/>
          <w:sz w:val="24"/>
          <w:szCs w:val="24"/>
        </w:rPr>
        <w:t>государственных органах и мерах по его совершенствованию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контроля за расходами и обращения в доход государства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не представлено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его приобретение на законные доходы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предупреж</w:t>
      </w:r>
      <w:r>
        <w:rPr>
          <w:rFonts w:ascii="Times New Roman" w:hAnsi="Times New Roman" w:cs="Times New Roman"/>
          <w:sz w:val="24"/>
          <w:szCs w:val="24"/>
        </w:rPr>
        <w:t>дению и пресечению незаконной передачи должностному лицу заказчика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получаемых поставщиком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подрядчиком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исполнением государственного или муниципального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права заключения такого контрак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откатов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результатах работы институтов гражданского общества по антикоррупционному просвещению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проверок организации работы по профилактике коррупции в отдельных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органах государственной власти некоторых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проведение семинаров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</w:t>
      </w:r>
      <w:r>
        <w:rPr>
          <w:rFonts w:ascii="Times New Roman" w:hAnsi="Times New Roman" w:cs="Times New Roman"/>
          <w:sz w:val="24"/>
          <w:szCs w:val="24"/>
        </w:rPr>
        <w:t>государственной политики Российской Федерации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Генеральной прокуратуре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федеральными государственными органами требований законодательства Российской Федерации о п</w:t>
      </w:r>
      <w:r>
        <w:rPr>
          <w:rFonts w:ascii="Times New Roman" w:hAnsi="Times New Roman" w:cs="Times New Roman"/>
          <w:sz w:val="24"/>
          <w:szCs w:val="24"/>
        </w:rPr>
        <w:t>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требований об организации работы по противодействию коррупции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этими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замещавшими должности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или муниципальной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ими после увольнения с государственной или муниципальной службы трудовых 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вовых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 категории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государственной власти субъектов Российской Федерации и муниципальных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предотвращении и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контроле за соответствием рас</w:t>
      </w:r>
      <w:r>
        <w:rPr>
          <w:rFonts w:ascii="Times New Roman" w:hAnsi="Times New Roman" w:cs="Times New Roman"/>
          <w:sz w:val="24"/>
          <w:szCs w:val="24"/>
        </w:rPr>
        <w:t>ходов их доходам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Российской Федерации о противодействии коррупции при распоряжении земельными участками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находящимися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осуществлении закупок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средств и медицинской техники для обеспечения государственных нужд и организации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совместно с Министерством иностра</w:t>
      </w:r>
      <w:r>
        <w:rPr>
          <w:rFonts w:ascii="Times New Roman" w:hAnsi="Times New Roman" w:cs="Times New Roman"/>
          <w:sz w:val="24"/>
          <w:szCs w:val="24"/>
        </w:rPr>
        <w:t>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</w:t>
      </w:r>
      <w:r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анализ практики информирования правоохранительными органами в соответствии с требованиями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</w:t>
      </w:r>
      <w:r>
        <w:rPr>
          <w:rFonts w:ascii="Times New Roman" w:hAnsi="Times New Roman" w:cs="Times New Roman"/>
          <w:sz w:val="24"/>
          <w:szCs w:val="24"/>
        </w:rPr>
        <w:t>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совместно с Министерством иностранных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и Федеральной службой по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мониторингу и внести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президиум Совета при Президенте Российской Федерации по противодействию коррупции предложения об определении уполномоченного органа по выявлению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аресту и возвращению из иностранных юрисдикций активо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результате совершения преступлений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выявлению принадлежащих гражданам Российской Федерации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наличных денежных средств и ценностей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выявлению фактов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иностранными финансовыми инструментами гражданами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Генеральному прокурору Российской Федерации при ежегодном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пр</w:t>
      </w:r>
      <w:r>
        <w:rPr>
          <w:rFonts w:ascii="Times New Roman" w:hAnsi="Times New Roman" w:cs="Times New Roman"/>
          <w:sz w:val="24"/>
          <w:szCs w:val="24"/>
        </w:rPr>
        <w:t>едупреждения коррупции и борьбы с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руководителям высших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Центрального банка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</w:t>
      </w:r>
      <w:r>
        <w:rPr>
          <w:rFonts w:ascii="Times New Roman" w:hAnsi="Times New Roman" w:cs="Times New Roman"/>
          <w:sz w:val="24"/>
          <w:szCs w:val="24"/>
        </w:rPr>
        <w:t>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с участием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уставной задачей которых является участие в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других институтов гражданского общества комплекс организационных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разъяснительных и иных мер по соблюдению служащими и работниками названных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>рганизаций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контроль за применением предусмотренных законодательством мер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юридической ответственности в каждом случае несоблюдения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</w:t>
      </w:r>
      <w:r>
        <w:rPr>
          <w:rFonts w:ascii="Times New Roman" w:hAnsi="Times New Roman" w:cs="Times New Roman"/>
          <w:sz w:val="24"/>
          <w:szCs w:val="24"/>
        </w:rPr>
        <w:t>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мер по предотвращению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анализ соблюдения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числе касающихся получения подарков отдельными категориями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иной оплачиваемой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уведомлять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у служащих и работн</w:t>
      </w:r>
      <w:r>
        <w:rPr>
          <w:rFonts w:ascii="Times New Roman" w:hAnsi="Times New Roman" w:cs="Times New Roman"/>
          <w:sz w:val="24"/>
          <w:szCs w:val="24"/>
        </w:rPr>
        <w:t>иков названных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 отрицательного отношения к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Национального плана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руководителей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Центрального банка Российской Федерации представить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президиум Совета при Президенте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которых осуществляет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</w:t>
      </w:r>
      <w:r>
        <w:rPr>
          <w:rFonts w:ascii="Times New Roman" w:hAnsi="Times New Roman" w:cs="Times New Roman"/>
          <w:sz w:val="24"/>
          <w:szCs w:val="24"/>
        </w:rPr>
        <w:t>ных перед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Правительство Российской Федерации для подготовки проекта сводного доклада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Правительству Российской Федерации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президиум Совета при Прези</w:t>
      </w:r>
      <w:r>
        <w:rPr>
          <w:rFonts w:ascii="Times New Roman" w:hAnsi="Times New Roman" w:cs="Times New Roman"/>
          <w:sz w:val="24"/>
          <w:szCs w:val="24"/>
        </w:rPr>
        <w:t xml:space="preserve">денте Российской Федерации по противодействию коррупции сводный доклад о результатах исполнения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Национального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федеральных государственных органов принять меры по повышению эффективности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высших исполнительных </w:t>
      </w:r>
      <w:r>
        <w:rPr>
          <w:rFonts w:ascii="Times New Roman" w:hAnsi="Times New Roman" w:cs="Times New Roman"/>
          <w:sz w:val="24"/>
          <w:szCs w:val="24"/>
        </w:rPr>
        <w:t>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совершенствование организационных основ противодействия коррупции в субъек</w:t>
      </w:r>
      <w:r>
        <w:rPr>
          <w:rFonts w:ascii="Times New Roman" w:hAnsi="Times New Roman" w:cs="Times New Roman"/>
          <w:sz w:val="24"/>
          <w:szCs w:val="24"/>
        </w:rPr>
        <w:t>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оказывать содействие органам местного самоуправления в организации работы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социологических исследований для оценки уровня коррупции в субъектах Российской Федерации и по рез</w:t>
      </w:r>
      <w:r>
        <w:rPr>
          <w:rFonts w:ascii="Times New Roman" w:hAnsi="Times New Roman" w:cs="Times New Roman"/>
          <w:sz w:val="24"/>
          <w:szCs w:val="24"/>
        </w:rPr>
        <w:t>ультатам этих исследований принять необходимые меры по совершенствованию работы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выполнение требований законодательства о предотвращении и урегулировании конфликта интересов на государственной гражданской службе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</w:t>
      </w:r>
      <w:r>
        <w:rPr>
          <w:rFonts w:ascii="Times New Roman" w:hAnsi="Times New Roman" w:cs="Times New Roman"/>
          <w:sz w:val="24"/>
          <w:szCs w:val="24"/>
        </w:rPr>
        <w:t>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включающим раздел о функциях органов субъектов Российской Федерации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повышению эффективности деятельности органов субъектов Российской Федерации по профилактик</w:t>
      </w:r>
      <w:r>
        <w:rPr>
          <w:rFonts w:ascii="Times New Roman" w:hAnsi="Times New Roman" w:cs="Times New Roman"/>
          <w:sz w:val="24"/>
          <w:szCs w:val="24"/>
        </w:rPr>
        <w:t>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комиссий по координации работы по противодействию коррупции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издать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дополнительные гарантии обеспечения независимой антикоррупцион</w:t>
      </w:r>
      <w:r>
        <w:rPr>
          <w:rFonts w:ascii="Times New Roman" w:hAnsi="Times New Roman" w:cs="Times New Roman"/>
          <w:sz w:val="24"/>
          <w:szCs w:val="24"/>
        </w:rPr>
        <w:t xml:space="preserve">ной экспертизы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предусматривающие создание единых региональных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порталов для размещения проектов указанных а</w:t>
      </w:r>
      <w:r>
        <w:rPr>
          <w:rFonts w:ascii="Times New Roman" w:hAnsi="Times New Roman" w:cs="Times New Roman"/>
          <w:sz w:val="24"/>
          <w:szCs w:val="24"/>
        </w:rPr>
        <w:t>ктов в целях их общественного обсуждения и проведения независимой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выявлению случаев несоблюдения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</w:t>
      </w:r>
      <w:r>
        <w:rPr>
          <w:rFonts w:ascii="Times New Roman" w:hAnsi="Times New Roman" w:cs="Times New Roman"/>
          <w:sz w:val="24"/>
          <w:szCs w:val="24"/>
        </w:rPr>
        <w:t>гражданской службы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 предотвращении или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случай несоблюдения указанных требований предавать гласности и применять к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нарушившим эти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юридической о</w:t>
      </w:r>
      <w:r>
        <w:rPr>
          <w:rFonts w:ascii="Times New Roman" w:hAnsi="Times New Roman" w:cs="Times New Roman"/>
          <w:sz w:val="24"/>
          <w:szCs w:val="24"/>
        </w:rPr>
        <w:t>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предупреждению коррупции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руководителям высших исполнительных органов гос</w:t>
      </w:r>
      <w:r>
        <w:rPr>
          <w:rFonts w:ascii="Times New Roman" w:hAnsi="Times New Roman" w:cs="Times New Roman"/>
          <w:sz w:val="24"/>
          <w:szCs w:val="24"/>
        </w:rPr>
        <w:t>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представить в аппараты полномочных представителей Президента Российской Федерации в федеральных округах доклады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Национальном плане противодействия коррупции на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>сийских и иностранных научных и иных организаций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практических конференций по актуальным вопросам реализации государственной политики Российской Федерации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базе Челябинского филиала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бюджетного образовательного учреждения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 втором полугодии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базе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Уральский государственный юридический университет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первом полугодии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осуществить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предотвращение попыток хищения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из федерального бюджета на реализацию федеральных целевых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крупнейших инвестиционных проектов и подготовку к проведению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 Кубка конфедераций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и чемпионата мира по футболу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предотвращение попыток хищения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проведения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выявлени</w:t>
      </w:r>
      <w:r>
        <w:rPr>
          <w:rFonts w:ascii="Times New Roman" w:hAnsi="Times New Roman" w:cs="Times New Roman"/>
          <w:sz w:val="24"/>
          <w:szCs w:val="24"/>
        </w:rPr>
        <w:t>е и раскрытие преступлений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совершенных в крупном или особо крупном размере либо организованными группами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борьбу с незаконной передачей должностному лицу заказчика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получаемых поставщиком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подрядчиком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сполнителем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исполнением государственного или муниципального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права заключения данного контракта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откатами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хищениями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>кже хищениями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борьбу с преступлениями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совершаемыми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временно или на основании специального полномочия осуществляющими функции представителя власти либо выпол</w:t>
      </w:r>
      <w:r>
        <w:rPr>
          <w:rFonts w:ascii="Times New Roman" w:hAnsi="Times New Roman" w:cs="Times New Roman"/>
          <w:sz w:val="24"/>
          <w:szCs w:val="24"/>
        </w:rPr>
        <w:t>няющими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распорядительные или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хозяйственные функции в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акционерных </w:t>
      </w:r>
      <w:r>
        <w:rPr>
          <w:rFonts w:ascii="Times New Roman" w:hAnsi="Times New Roman" w:cs="Times New Roman"/>
          <w:sz w:val="24"/>
          <w:szCs w:val="24"/>
        </w:rPr>
        <w:t>обществах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доля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или муниципального образования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выявление фактов подкупа иностранных должностных лиц и должностных лиц публичных международ</w:t>
      </w:r>
      <w:r>
        <w:rPr>
          <w:rFonts w:ascii="Times New Roman" w:hAnsi="Times New Roman" w:cs="Times New Roman"/>
          <w:sz w:val="24"/>
          <w:szCs w:val="24"/>
        </w:rPr>
        <w:t>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осуществлении международных коммерческих сделок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иностранных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совместно с заинтересо</w:t>
      </w:r>
      <w:r>
        <w:rPr>
          <w:rFonts w:ascii="Times New Roman" w:hAnsi="Times New Roman" w:cs="Times New Roman"/>
          <w:sz w:val="24"/>
          <w:szCs w:val="24"/>
        </w:rPr>
        <w:t>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АТЭС по борьбе с коррупцией и обеспечению транспарентности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очей группы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Группы двадцати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по противодействию коррупции государств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БРИКС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Международной антикоррупционной академией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техническое и информационное 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делегаций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международных антикоррупционных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юстиции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рассмо</w:t>
      </w:r>
      <w:r>
        <w:rPr>
          <w:rFonts w:ascii="Times New Roman" w:hAnsi="Times New Roman" w:cs="Times New Roman"/>
          <w:sz w:val="24"/>
          <w:szCs w:val="24"/>
        </w:rPr>
        <w:t>треть вопрос о целесообразности усиления ответственности за внесение в документы отчетности финансовых организаций заведомо недостоверных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совместно с Министерством иностранных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экономического р</w:t>
      </w:r>
      <w:r>
        <w:rPr>
          <w:rFonts w:ascii="Times New Roman" w:hAnsi="Times New Roman" w:cs="Times New Roman"/>
          <w:sz w:val="24"/>
          <w:szCs w:val="24"/>
        </w:rPr>
        <w:t xml:space="preserve">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</w:t>
      </w:r>
      <w:r>
        <w:rPr>
          <w:rFonts w:ascii="Times New Roman" w:hAnsi="Times New Roman" w:cs="Times New Roman"/>
          <w:sz w:val="24"/>
          <w:szCs w:val="24"/>
        </w:rPr>
        <w:t>должностных лиц при осуществлении международных коммерческих сделок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преступлени</w:t>
      </w:r>
      <w:r>
        <w:rPr>
          <w:rFonts w:ascii="Times New Roman" w:hAnsi="Times New Roman" w:cs="Times New Roman"/>
          <w:sz w:val="24"/>
          <w:szCs w:val="24"/>
        </w:rPr>
        <w:t>ями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внесении в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процессуальный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предоставление прокурору полномочи</w:t>
      </w:r>
      <w:r>
        <w:rPr>
          <w:rFonts w:ascii="Times New Roman" w:hAnsi="Times New Roman" w:cs="Times New Roman"/>
          <w:sz w:val="24"/>
          <w:szCs w:val="24"/>
        </w:rPr>
        <w:t>й предъявлять гражданский иск в защиту интересов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Центрального банка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</w:t>
      </w:r>
      <w:r>
        <w:rPr>
          <w:rFonts w:ascii="Times New Roman" w:hAnsi="Times New Roman" w:cs="Times New Roman"/>
          <w:sz w:val="24"/>
          <w:szCs w:val="24"/>
        </w:rPr>
        <w:t>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 рассмотрение на заседаниях коллегий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совещаниях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под председательством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вопросов о состоянии работы по противодействию коррупции и принять конкретные меры по совершенствованию такой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</w:t>
      </w:r>
      <w:r>
        <w:rPr>
          <w:rFonts w:ascii="Times New Roman" w:hAnsi="Times New Roman" w:cs="Times New Roman"/>
          <w:sz w:val="24"/>
          <w:szCs w:val="24"/>
        </w:rPr>
        <w:t xml:space="preserve">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органам исполнительной власти Республики Татарстан обеспечить проведение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практической конференции по актуальным вопросам противодействия коррупции в с</w:t>
      </w:r>
      <w:r>
        <w:rPr>
          <w:rFonts w:ascii="Times New Roman" w:hAnsi="Times New Roman" w:cs="Times New Roman"/>
          <w:sz w:val="24"/>
          <w:szCs w:val="24"/>
        </w:rPr>
        <w:t>убъектах Российской Федерации с участием представителей научных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исследования организационных и правовых проблем в сфере противодействия коррупции и выработку практических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 втором полугодии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актической конференции по актуальным вопросам формирования антикоррупционных стандартов и их применения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первом полугодии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Государственной корпораци</w:t>
      </w:r>
      <w:r>
        <w:rPr>
          <w:rFonts w:ascii="Times New Roman" w:hAnsi="Times New Roman" w:cs="Times New Roman"/>
          <w:sz w:val="24"/>
          <w:szCs w:val="24"/>
        </w:rPr>
        <w:t xml:space="preserve">и по атомной энергии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Росатом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другими государственными корпорациями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компаниями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проводить с привлечением научных и образовательных организаций повышение квалификации работников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должностные обязанно</w:t>
      </w:r>
      <w:r>
        <w:rPr>
          <w:rFonts w:ascii="Times New Roman" w:hAnsi="Times New Roman" w:cs="Times New Roman"/>
          <w:sz w:val="24"/>
          <w:szCs w:val="24"/>
        </w:rPr>
        <w:t>сти которых входит участие в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согласованным с Администрацией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повышению эффективности деятельности межведомственной рабочей группы по вопросам совер</w:t>
      </w:r>
      <w:r>
        <w:rPr>
          <w:rFonts w:ascii="Times New Roman" w:hAnsi="Times New Roman" w:cs="Times New Roman"/>
          <w:sz w:val="24"/>
          <w:szCs w:val="24"/>
        </w:rPr>
        <w:t xml:space="preserve">шенствования работы по противодействию коррупции в дочерних хозяйственных обществах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предусмотрев следующие направления ее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возникшего у работников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их дочерних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минимизация рисков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к государственным корпорациям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их дочерним хозяйственным обществам антикоррупционного законодательства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 мер по противодействию коррупции в государственных корпорациях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их дочерних хозяйственных обществах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бюдже</w:t>
      </w:r>
      <w:r>
        <w:rPr>
          <w:rFonts w:ascii="Times New Roman" w:hAnsi="Times New Roman" w:cs="Times New Roman"/>
          <w:sz w:val="24"/>
          <w:szCs w:val="24"/>
        </w:rPr>
        <w:t xml:space="preserve">тному образовательному учреждению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разработку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образовательным центром противодействия коррупци</w:t>
      </w:r>
      <w:r>
        <w:rPr>
          <w:rFonts w:ascii="Times New Roman" w:hAnsi="Times New Roman" w:cs="Times New Roman"/>
          <w:sz w:val="24"/>
          <w:szCs w:val="24"/>
        </w:rPr>
        <w:t>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пособия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Функции подразделений федеральных государственных органов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органов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для его использования в учебном процессе при реализации образовательных программ повышения квалификации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которых входит учас</w:t>
      </w:r>
      <w:r>
        <w:rPr>
          <w:rFonts w:ascii="Times New Roman" w:hAnsi="Times New Roman" w:cs="Times New Roman"/>
          <w:sz w:val="24"/>
          <w:szCs w:val="24"/>
        </w:rPr>
        <w:t>тие в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ежегодное проведение на базе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образовательного центра противодействия коррупции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методических семинаров продолжительностью до пяти дней для педагогических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>
        <w:rPr>
          <w:rFonts w:ascii="Times New Roman" w:hAnsi="Times New Roman" w:cs="Times New Roman"/>
          <w:sz w:val="24"/>
          <w:szCs w:val="24"/>
        </w:rPr>
        <w:t>х реализацию образовательных программ по антикоррупционной тематике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с Администрацией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государстве</w:t>
      </w:r>
      <w:r>
        <w:rPr>
          <w:rFonts w:ascii="Times New Roman" w:hAnsi="Times New Roman" w:cs="Times New Roman"/>
          <w:sz w:val="24"/>
          <w:szCs w:val="24"/>
        </w:rPr>
        <w:t>нному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исследовательскому учреждению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Институт законодательства и сравнительного правоведения при Правительстве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проведение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ежегодного Евразийского антикоррупционного форума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Ассоциация юристов России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Общероссийской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просветительской организации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им общественным организациям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провести просветительские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информирование граждан о требованиях законодательства Российской Федерации о противодействии коррупции к поведению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и муниц</w:t>
      </w:r>
      <w:r>
        <w:rPr>
          <w:rFonts w:ascii="Times New Roman" w:hAnsi="Times New Roman" w:cs="Times New Roman"/>
          <w:sz w:val="24"/>
          <w:szCs w:val="24"/>
        </w:rPr>
        <w:t>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выполнения гражданами норм антикоррупционного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создание в обществе атмосферы нетерпимости к коррупционным проявлениям и недопустимости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легитимации коррупционных проявлений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во взаимодействии с о</w:t>
      </w:r>
      <w:r>
        <w:rPr>
          <w:rFonts w:ascii="Times New Roman" w:hAnsi="Times New Roman" w:cs="Times New Roman"/>
          <w:sz w:val="24"/>
          <w:szCs w:val="24"/>
        </w:rPr>
        <w:t>бразовательными и научными организациями проведение в субъектах Российской Федерации регулярных публичных лекций по антикоррупционной 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Общероссийской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Союз журналистов России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во взаимодействии с заинтересованными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 проведение ежегодного конкурса журналистских пу</w:t>
      </w:r>
      <w:r>
        <w:rPr>
          <w:rFonts w:ascii="Times New Roman" w:hAnsi="Times New Roman" w:cs="Times New Roman"/>
          <w:sz w:val="24"/>
          <w:szCs w:val="24"/>
        </w:rPr>
        <w:t xml:space="preserve">бликаций на тему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Средства массовой информации против коррупции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 профессиональным объединениям работников средств массовой информации и других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 которых связана с </w:t>
      </w:r>
      <w:r>
        <w:rPr>
          <w:rFonts w:ascii="Times New Roman" w:hAnsi="Times New Roman" w:cs="Times New Roman"/>
          <w:sz w:val="24"/>
          <w:szCs w:val="24"/>
        </w:rPr>
        <w:t>обеспечением общественных интересов и привлекает повышенное общественное внимание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размещать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членов этих объединений на официальных сайтах соответствующих общественных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фессиональных объединений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публикацию указанных сведений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Общероссийской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просветительской организации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Ассоциация юристов России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иным заинтересованным общественным организациям обеспечить создание художественных и документальных фильмов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телевизионных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роликов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медиапродукции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формированию в обществе активно</w:t>
      </w:r>
      <w:r>
        <w:rPr>
          <w:rFonts w:ascii="Times New Roman" w:hAnsi="Times New Roman" w:cs="Times New Roman"/>
          <w:sz w:val="24"/>
          <w:szCs w:val="24"/>
        </w:rPr>
        <w:t>го неприятия всех форм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повышению престижа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пропагандирующих соблюдение всеми членами общества требований антикоррупционных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бюджетному образовательному учреждению высшего</w:t>
      </w:r>
      <w:r>
        <w:rPr>
          <w:rFonts w:ascii="Times New Roman" w:hAnsi="Times New Roman" w:cs="Times New Roman"/>
          <w:sz w:val="24"/>
          <w:szCs w:val="24"/>
        </w:rPr>
        <w:t xml:space="preserve"> и послевузовского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Всероссийский государственный институт кинематографии имени С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Герасимова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бюджетному образовательному учреждению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Московский архитектур</w:t>
      </w:r>
      <w:r>
        <w:rPr>
          <w:rFonts w:ascii="Times New Roman" w:hAnsi="Times New Roman" w:cs="Times New Roman"/>
          <w:sz w:val="24"/>
          <w:szCs w:val="24"/>
        </w:rPr>
        <w:t xml:space="preserve">ный институт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государственная академия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проведение ежегодных конкурсов социальной антикоррупционной рекламы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плакат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баннер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видеоролик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7329" w:rsidRDefault="004673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представить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73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A"/>
    <w:rsid w:val="00467329"/>
    <w:rsid w:val="00A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F4766-590C-4742-B1CC-299C9A5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3337#l0" TargetMode="External"/><Relationship Id="rId13" Type="http://schemas.openxmlformats.org/officeDocument/2006/relationships/hyperlink" Target="https://normativ.kontur.ru/document?moduleid=1&amp;documentid=262659#l0" TargetMode="External"/><Relationship Id="rId18" Type="http://schemas.openxmlformats.org/officeDocument/2006/relationships/hyperlink" Target="https://normativ.kontur.ru/document?moduleid=1&amp;documentid=265334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63784#l8451" TargetMode="External"/><Relationship Id="rId12" Type="http://schemas.openxmlformats.org/officeDocument/2006/relationships/hyperlink" Target="https://normativ.kontur.ru/document?moduleid=1&amp;documentid=207342#l241" TargetMode="External"/><Relationship Id="rId17" Type="http://schemas.openxmlformats.org/officeDocument/2006/relationships/hyperlink" Target="https://normativ.kontur.ru/document?moduleid=1&amp;documentid=207342#l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07342#l1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2659#l3558" TargetMode="External"/><Relationship Id="rId11" Type="http://schemas.openxmlformats.org/officeDocument/2006/relationships/hyperlink" Target="https://normativ.kontur.ru/document?moduleid=1&amp;documentid=207342#l162" TargetMode="External"/><Relationship Id="rId5" Type="http://schemas.openxmlformats.org/officeDocument/2006/relationships/hyperlink" Target="https://normativ.kontur.ru/document?moduleid=1&amp;documentid=195817#l17" TargetMode="External"/><Relationship Id="rId15" Type="http://schemas.openxmlformats.org/officeDocument/2006/relationships/hyperlink" Target="https://normativ.kontur.ru/document?moduleid=1&amp;documentid=262855#l0" TargetMode="External"/><Relationship Id="rId10" Type="http://schemas.openxmlformats.org/officeDocument/2006/relationships/hyperlink" Target="https://normativ.kontur.ru/document?moduleid=1&amp;documentid=244090#l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07342#l21" TargetMode="External"/><Relationship Id="rId9" Type="http://schemas.openxmlformats.org/officeDocument/2006/relationships/hyperlink" Target="https://normativ.kontur.ru/document?moduleid=1&amp;documentid=195817#l17" TargetMode="External"/><Relationship Id="rId14" Type="http://schemas.openxmlformats.org/officeDocument/2006/relationships/hyperlink" Target="https://normativ.kontur.ru/document?moduleid=1&amp;documentid=262659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2</cp:revision>
  <dcterms:created xsi:type="dcterms:W3CDTF">2017-09-05T19:06:00Z</dcterms:created>
  <dcterms:modified xsi:type="dcterms:W3CDTF">2017-09-05T19:06:00Z</dcterms:modified>
</cp:coreProperties>
</file>